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B711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0E74DFF8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34C0E9F0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ISTITUTO PARITARIO  “F. HEGEL”</w:t>
      </w:r>
    </w:p>
    <w:p w14:paraId="67DB628B" w14:textId="77777777" w:rsidR="008B4EBE" w:rsidRPr="000B1149" w:rsidRDefault="008B4EBE" w:rsidP="008B4EBE">
      <w:pPr>
        <w:pStyle w:val="Intestazione"/>
        <w:ind w:left="-142"/>
        <w:jc w:val="center"/>
        <w:rPr>
          <w:b/>
          <w:sz w:val="20"/>
        </w:rPr>
      </w:pPr>
      <w:r w:rsidRPr="000B1149">
        <w:rPr>
          <w:b/>
          <w:sz w:val="20"/>
        </w:rPr>
        <w:t>Liceo Scientifico (RMPS56500L) - Liceo Linguistico (RMPL00500B)</w:t>
      </w:r>
    </w:p>
    <w:p w14:paraId="66605DD6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19FCD7CD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Via A.  Bacciarini, N° 35 – 00167- Roma</w:t>
      </w:r>
    </w:p>
    <w:p w14:paraId="13EF8D05" w14:textId="77777777" w:rsidR="008B4EBE" w:rsidRPr="000B1149" w:rsidRDefault="008B4EBE" w:rsidP="008B4EBE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Telefono: 0639754743 – 0639760077  Fax: 0639754995</w:t>
      </w:r>
    </w:p>
    <w:p w14:paraId="6801BF79" w14:textId="77777777" w:rsidR="008B4EBE" w:rsidRDefault="00000000" w:rsidP="008B4EBE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4" w:history="1">
        <w:r w:rsidR="008B4EBE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="008B4EBE" w:rsidRPr="000B1149">
        <w:rPr>
          <w:rFonts w:ascii="Times New Roman" w:hAnsi="Times New Roman" w:cs="Times New Roman"/>
          <w:sz w:val="20"/>
          <w:szCs w:val="20"/>
        </w:rPr>
        <w:t xml:space="preserve">  - </w:t>
      </w:r>
      <w:hyperlink r:id="rId5" w:history="1">
        <w:r w:rsidR="008B4EBE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261B69D0" w14:textId="77777777" w:rsidR="008B4EBE" w:rsidRDefault="008B4EBE" w:rsidP="008B4EBE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04B716C6" w14:textId="77777777" w:rsidR="008B4EBE" w:rsidRDefault="008B4EBE">
      <w:pPr>
        <w:rPr>
          <w:rFonts w:ascii="Times New Roman" w:hAnsi="Times New Roman" w:cs="Times New Roman"/>
          <w:b/>
          <w:sz w:val="24"/>
        </w:rPr>
      </w:pPr>
    </w:p>
    <w:p w14:paraId="7EF164F8" w14:textId="77777777" w:rsidR="008B4EBE" w:rsidRDefault="008B4EBE">
      <w:pPr>
        <w:rPr>
          <w:rFonts w:ascii="Times New Roman" w:hAnsi="Times New Roman" w:cs="Times New Roman"/>
          <w:b/>
          <w:sz w:val="24"/>
        </w:rPr>
      </w:pPr>
    </w:p>
    <w:p w14:paraId="0DBB8365" w14:textId="322CF327" w:rsidR="00F804C4" w:rsidRPr="008B4EBE" w:rsidRDefault="008B4EB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Circolare N.</w:t>
      </w:r>
      <w:r w:rsidRPr="008B4EBE">
        <w:rPr>
          <w:rFonts w:ascii="Times New Roman" w:hAnsi="Times New Roman" w:cs="Times New Roman"/>
          <w:b/>
          <w:sz w:val="24"/>
        </w:rPr>
        <w:t>3</w:t>
      </w:r>
      <w:r w:rsidR="009448B4">
        <w:rPr>
          <w:rFonts w:ascii="Times New Roman" w:hAnsi="Times New Roman" w:cs="Times New Roman"/>
          <w:b/>
          <w:sz w:val="24"/>
        </w:rPr>
        <w:t>9</w:t>
      </w:r>
      <w:r w:rsidRPr="008B4EBE">
        <w:rPr>
          <w:rFonts w:ascii="Times New Roman" w:hAnsi="Times New Roman" w:cs="Times New Roman"/>
          <w:b/>
          <w:sz w:val="24"/>
        </w:rPr>
        <w:t>/2024</w:t>
      </w:r>
    </w:p>
    <w:p w14:paraId="6DAC728F" w14:textId="77777777" w:rsidR="008B4EBE" w:rsidRDefault="008B4EBE" w:rsidP="008B4EBE">
      <w:pPr>
        <w:jc w:val="right"/>
        <w:rPr>
          <w:rFonts w:ascii="Times New Roman" w:hAnsi="Times New Roman" w:cs="Times New Roman"/>
          <w:b/>
          <w:sz w:val="24"/>
        </w:rPr>
      </w:pPr>
      <w:r w:rsidRPr="008B4EBE">
        <w:rPr>
          <w:rFonts w:ascii="Times New Roman" w:hAnsi="Times New Roman" w:cs="Times New Roman"/>
          <w:b/>
          <w:sz w:val="24"/>
        </w:rPr>
        <w:t>AI DOCENTI</w:t>
      </w:r>
    </w:p>
    <w:p w14:paraId="0BB3D2FC" w14:textId="77777777" w:rsidR="008B4EBE" w:rsidRDefault="008B4EBE" w:rsidP="008B4EB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OGGETTO: SCRUTINI I QUADRIMESTRE</w:t>
      </w:r>
    </w:p>
    <w:p w14:paraId="0CB1CAEB" w14:textId="77777777" w:rsidR="008B4EBE" w:rsidRDefault="008B4EBE" w:rsidP="008B4EBE">
      <w:pPr>
        <w:rPr>
          <w:rFonts w:ascii="Times New Roman" w:hAnsi="Times New Roman" w:cs="Times New Roman"/>
          <w:b/>
          <w:sz w:val="24"/>
        </w:rPr>
      </w:pPr>
    </w:p>
    <w:p w14:paraId="09C2A94F" w14:textId="3B377719" w:rsidR="009448B4" w:rsidRDefault="009448B4" w:rsidP="009448B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Tutti i docenti che parteciperanno agli scrutini nelle giornate del 5 e 6 febbraio devono trovarsi in Istituto alle ore 14.30.</w:t>
      </w:r>
    </w:p>
    <w:p w14:paraId="6C2B06BF" w14:textId="3B49655E" w:rsidR="008B4EBE" w:rsidRDefault="008B4EBE" w:rsidP="009448B4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14:paraId="49AEB683" w14:textId="77777777" w:rsidR="008B4EBE" w:rsidRDefault="008B4EBE" w:rsidP="008B4EBE">
      <w:pPr>
        <w:rPr>
          <w:rFonts w:ascii="Times New Roman" w:eastAsia="Calibri" w:hAnsi="Times New Roman" w:cs="Times New Roman"/>
        </w:rPr>
      </w:pPr>
    </w:p>
    <w:p w14:paraId="4E9C936F" w14:textId="2243E683" w:rsidR="008B4EBE" w:rsidRDefault="007702D0" w:rsidP="008B4EBE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Roma, </w:t>
      </w:r>
      <w:r w:rsidR="009448B4">
        <w:rPr>
          <w:rFonts w:ascii="Times New Roman" w:eastAsia="Calibri" w:hAnsi="Times New Roman" w:cs="Times New Roman"/>
        </w:rPr>
        <w:t>05/02</w:t>
      </w:r>
      <w:r w:rsidR="008B4EBE">
        <w:rPr>
          <w:rFonts w:ascii="Times New Roman" w:eastAsia="Calibri" w:hAnsi="Times New Roman" w:cs="Times New Roman"/>
        </w:rPr>
        <w:t>/2024</w:t>
      </w:r>
    </w:p>
    <w:p w14:paraId="67D0ECFA" w14:textId="77777777" w:rsidR="008B4EBE" w:rsidRDefault="008B4EBE" w:rsidP="008B4EBE">
      <w:pPr>
        <w:rPr>
          <w:rFonts w:ascii="Times New Roman" w:eastAsia="Calibri" w:hAnsi="Times New Roman" w:cs="Times New Roman"/>
        </w:rPr>
      </w:pPr>
    </w:p>
    <w:p w14:paraId="552022FD" w14:textId="77777777" w:rsidR="008B4EBE" w:rsidRDefault="008B4EBE" w:rsidP="008B4EBE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IL COORDINATORE DIDATTICO</w:t>
      </w:r>
    </w:p>
    <w:p w14:paraId="4CEB1A87" w14:textId="77777777" w:rsidR="008B4EBE" w:rsidRPr="008B4EBE" w:rsidRDefault="008B4EBE" w:rsidP="008B4EBE">
      <w:pPr>
        <w:jc w:val="right"/>
        <w:rPr>
          <w:i/>
        </w:rPr>
      </w:pPr>
      <w:r w:rsidRPr="008B4EBE">
        <w:rPr>
          <w:rFonts w:ascii="Times New Roman" w:eastAsia="Calibri" w:hAnsi="Times New Roman" w:cs="Times New Roman"/>
          <w:i/>
          <w:sz w:val="24"/>
        </w:rPr>
        <w:t>Prof.ssa Anna Claudia Rotondale</w:t>
      </w:r>
    </w:p>
    <w:sectPr w:rsidR="008B4EBE" w:rsidRPr="008B4E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EBE"/>
    <w:rsid w:val="007702D0"/>
    <w:rsid w:val="00783FDB"/>
    <w:rsid w:val="008B4EBE"/>
    <w:rsid w:val="009448B4"/>
    <w:rsid w:val="00B33D9A"/>
    <w:rsid w:val="00F8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57C7"/>
  <w15:chartTrackingRefBased/>
  <w15:docId w15:val="{B423F128-C3DA-44AC-9A86-F574388C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B4EB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B4EBE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8B4E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Mastroiaco</dc:creator>
  <cp:keywords/>
  <dc:description/>
  <cp:lastModifiedBy>segreteria2</cp:lastModifiedBy>
  <cp:revision>3</cp:revision>
  <dcterms:created xsi:type="dcterms:W3CDTF">2024-02-05T10:00:00Z</dcterms:created>
  <dcterms:modified xsi:type="dcterms:W3CDTF">2024-02-05T10:04:00Z</dcterms:modified>
</cp:coreProperties>
</file>