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DC8E" w14:textId="77777777" w:rsidR="00570A7B" w:rsidRDefault="00570A7B" w:rsidP="00570A7B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MINISTERO DELL’ISTRUZIONE, DELL’UNIVERSITA’ E DELLA RICERCA</w:t>
      </w:r>
    </w:p>
    <w:p w14:paraId="06A11D04" w14:textId="77777777" w:rsidR="00570A7B" w:rsidRDefault="00570A7B" w:rsidP="00570A7B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UFFICIO SCOLASTICO REGIONALE PER IL LAZIO</w:t>
      </w:r>
    </w:p>
    <w:p w14:paraId="6DE2C55E" w14:textId="77777777" w:rsidR="00570A7B" w:rsidRDefault="00570A7B" w:rsidP="00570A7B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ISTITUTO PARITARIO  “F. HEGEL”</w:t>
      </w:r>
    </w:p>
    <w:p w14:paraId="2FBA99B7" w14:textId="77777777" w:rsidR="00570A7B" w:rsidRDefault="00570A7B" w:rsidP="00570A7B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Liceo Scientifico (</w:t>
      </w:r>
      <w:r>
        <w:rPr>
          <w:rFonts w:ascii="Book Antiqua" w:eastAsia="Book Antiqua" w:hAnsi="Book Antiqua" w:cs="Book Antiqua"/>
          <w:b/>
          <w:sz w:val="20"/>
        </w:rPr>
        <w:t>RMPS56500L)-Liceo Linguistico (RMPL00500B)</w:t>
      </w:r>
    </w:p>
    <w:p w14:paraId="24A7D0FB" w14:textId="77777777" w:rsidR="00570A7B" w:rsidRDefault="00570A7B" w:rsidP="00570A7B">
      <w:pPr>
        <w:spacing w:after="0" w:line="254" w:lineRule="auto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Liceo Scienze Umane (</w:t>
      </w:r>
      <w:r>
        <w:rPr>
          <w:rFonts w:ascii="Book Antiqua" w:eastAsia="Book Antiqua" w:hAnsi="Book Antiqua" w:cs="Book Antiqua"/>
          <w:b/>
          <w:sz w:val="20"/>
        </w:rPr>
        <w:t>RMPMIO5006)-ITE AFM (- RMTD78500B</w:t>
      </w:r>
    </w:p>
    <w:p w14:paraId="5508FC4F" w14:textId="77777777" w:rsidR="00570A7B" w:rsidRDefault="00570A7B" w:rsidP="00570A7B">
      <w:pPr>
        <w:spacing w:after="0" w:line="254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A.  Bacciarini, N° 35 – 00167- Roma</w:t>
      </w:r>
    </w:p>
    <w:p w14:paraId="54C43558" w14:textId="77777777" w:rsidR="00570A7B" w:rsidRDefault="00570A7B" w:rsidP="00570A7B">
      <w:pPr>
        <w:keepNext/>
        <w:spacing w:after="0" w:line="254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Telefono: 0639754743 – 0639760077  Fax: 0639754995</w:t>
      </w:r>
    </w:p>
    <w:p w14:paraId="063F5839" w14:textId="77777777" w:rsidR="00570A7B" w:rsidRDefault="00000000" w:rsidP="00570A7B">
      <w:pPr>
        <w:keepNext/>
        <w:spacing w:after="0" w:line="254" w:lineRule="auto"/>
        <w:jc w:val="center"/>
        <w:rPr>
          <w:rFonts w:ascii="Calibri" w:eastAsia="Calibri" w:hAnsi="Calibri" w:cs="Calibri"/>
        </w:rPr>
      </w:pPr>
      <w:hyperlink r:id="rId4">
        <w:r w:rsidR="00570A7B">
          <w:rPr>
            <w:rFonts w:ascii="Calibri" w:eastAsia="Calibri" w:hAnsi="Calibri" w:cs="Calibri"/>
          </w:rPr>
          <w:t>istitutoscolasticohegel@yahoo.it</w:t>
        </w:r>
      </w:hyperlink>
      <w:r w:rsidR="00570A7B">
        <w:rPr>
          <w:rFonts w:ascii="Calibri" w:eastAsia="Calibri" w:hAnsi="Calibri" w:cs="Calibri"/>
        </w:rPr>
        <w:t xml:space="preserve">  - </w:t>
      </w:r>
      <w:hyperlink r:id="rId5">
        <w:r w:rsidR="00570A7B">
          <w:rPr>
            <w:rFonts w:ascii="Calibri" w:eastAsia="Calibri" w:hAnsi="Calibri" w:cs="Calibri"/>
            <w:color w:val="0000FF"/>
            <w:u w:val="single"/>
          </w:rPr>
          <w:t>www.istitutohegel.com</w:t>
        </w:r>
      </w:hyperlink>
    </w:p>
    <w:p w14:paraId="472841B9" w14:textId="77777777" w:rsidR="00570A7B" w:rsidRDefault="00570A7B" w:rsidP="0057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E6E26D4" w14:textId="77777777" w:rsidR="00570A7B" w:rsidRDefault="00570A7B" w:rsidP="0057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D47DF1" w14:textId="77777777" w:rsidR="00570A7B" w:rsidRDefault="00570A7B" w:rsidP="00570A7B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7CF041D1" w14:textId="0B35B76D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Circolare N°</w:t>
      </w:r>
      <w:r w:rsidR="00AA7F8A">
        <w:rPr>
          <w:rFonts w:ascii="Times New Roman" w:eastAsia="Times New Roman" w:hAnsi="Times New Roman" w:cs="Times New Roman"/>
          <w:b/>
          <w:sz w:val="28"/>
        </w:rPr>
        <w:t>7</w:t>
      </w:r>
      <w:r w:rsidR="00381ED4">
        <w:rPr>
          <w:rFonts w:ascii="Times New Roman" w:eastAsia="Times New Roman" w:hAnsi="Times New Roman" w:cs="Times New Roman"/>
          <w:b/>
          <w:sz w:val="28"/>
        </w:rPr>
        <w:t>9</w:t>
      </w:r>
      <w:r w:rsidR="00AA7F8A">
        <w:rPr>
          <w:rFonts w:ascii="Times New Roman" w:eastAsia="Times New Roman" w:hAnsi="Times New Roman" w:cs="Times New Roman"/>
          <w:b/>
          <w:sz w:val="28"/>
        </w:rPr>
        <w:t>/2023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</w:t>
      </w:r>
    </w:p>
    <w:p w14:paraId="2819E2C4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041D4C27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A TUTTI I DOCENTI</w:t>
      </w:r>
    </w:p>
    <w:p w14:paraId="72FF2A90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AGLI STUDENTI </w:t>
      </w:r>
    </w:p>
    <w:p w14:paraId="4210D192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DELLE CLASSI QUINTE              </w:t>
      </w:r>
    </w:p>
    <w:p w14:paraId="1A44A03D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55C4019A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OGGETTO: SOMMINISTRAZIONE PROVE INVALSI CLASSI V  - </w:t>
      </w:r>
    </w:p>
    <w:p w14:paraId="5B7E48AF" w14:textId="58E90975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a.s.  2022/2023</w:t>
      </w:r>
      <w:r w:rsidR="00AA7F8A">
        <w:rPr>
          <w:rFonts w:ascii="Times New Roman" w:eastAsia="Times New Roman" w:hAnsi="Times New Roman" w:cs="Times New Roman"/>
          <w:b/>
          <w:sz w:val="28"/>
        </w:rPr>
        <w:t xml:space="preserve"> – SESSIONE SUPPLETIVA</w:t>
      </w:r>
    </w:p>
    <w:p w14:paraId="16B75651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127714C1" w14:textId="0946ECE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Si comunica che,</w:t>
      </w:r>
      <w:r w:rsidR="00AA7F8A">
        <w:rPr>
          <w:rFonts w:ascii="Times New Roman" w:eastAsia="Times New Roman" w:hAnsi="Times New Roman" w:cs="Times New Roman"/>
          <w:sz w:val="28"/>
        </w:rPr>
        <w:t xml:space="preserve"> i giorni 22 e 29 Maggio </w:t>
      </w:r>
      <w:r>
        <w:rPr>
          <w:rFonts w:ascii="Times New Roman" w:eastAsia="Times New Roman" w:hAnsi="Times New Roman" w:cs="Times New Roman"/>
          <w:sz w:val="28"/>
        </w:rPr>
        <w:t>2023, si svolger</w:t>
      </w:r>
      <w:r w:rsidR="00AA7F8A">
        <w:rPr>
          <w:rFonts w:ascii="Times New Roman" w:eastAsia="Times New Roman" w:hAnsi="Times New Roman" w:cs="Times New Roman"/>
          <w:sz w:val="28"/>
        </w:rPr>
        <w:t>à la sessione suppletiva del</w:t>
      </w:r>
      <w:r>
        <w:rPr>
          <w:rFonts w:ascii="Times New Roman" w:eastAsia="Times New Roman" w:hAnsi="Times New Roman" w:cs="Times New Roman"/>
          <w:sz w:val="28"/>
        </w:rPr>
        <w:t>le Prove INVALSI CBT per la valutazione degli apprendimenti di base in Italiano, Matematica, Inglese Ascolto e Inglese Lettura, destinate a tutti gli alunni delle classi quinte della scuola secondaria di secondo grado.</w:t>
      </w:r>
    </w:p>
    <w:p w14:paraId="7D63F3D8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Suddette prove sono </w:t>
      </w:r>
      <w:r>
        <w:rPr>
          <w:rFonts w:ascii="Times New Roman" w:eastAsia="Times New Roman" w:hAnsi="Times New Roman" w:cs="Times New Roman"/>
          <w:b/>
          <w:sz w:val="28"/>
        </w:rPr>
        <w:t>obbligatorie ai fini dell'ammissione agli esami di fine ciclo scolastico (esami di maturità)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E8EAD76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Detta rilevazione avverrà attraverso la somministrazione di una prova di Italiano, una di Matematica, una di Inglese-Ascolto ed una di Inglese-Lettura.</w:t>
      </w:r>
    </w:p>
    <w:p w14:paraId="42A17BC8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 prove, che si svolgeranno in Laboratorio d'Informatica sotto la supervisione del docente somministratore, prof. Di Landro, avranno una durata di 120 minuti (Italiano e Matematica) e 150 minuti (Inglese Ascolto e Lettura) e si articoleranno secondo il calendario che troverete esposto sulla bacheca all’ingresso della scuola, in sala professori e in allegato a questa circolare.</w:t>
      </w:r>
    </w:p>
    <w:p w14:paraId="4816817F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Prima dell’inizio di ogni singola prova gli alunni, che potranno portare con sé solo la penna, riceveranno le indicazioni riguardanti lo svolgimento della prova dal docente somministratore.</w:t>
      </w:r>
    </w:p>
    <w:p w14:paraId="2272B6D0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Per lo svolgimento della prova di Matematica è consentito l’uso dei seguenti strumenti: Righello, Squadra, Compasso, Calcolatrice. In particolare, è consentito l’uso di qualsiasi tipo di calcolatrice a condizione che essa non sia quella dei telefoni cellulari e che non sia collegabile né alla rete internet, né a qualsiasi altro strumento (ad esempio, tramite bluetooth, wireless, ecc.).</w:t>
      </w:r>
    </w:p>
    <w:p w14:paraId="0375FB16" w14:textId="00FB1531" w:rsidR="00570A7B" w:rsidRDefault="00570A7B" w:rsidP="00AA7F8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Si informano gli alunni che il giorno della somministrazione della prova di Inglese Ascolto dovranno </w:t>
      </w:r>
      <w:r>
        <w:rPr>
          <w:rFonts w:ascii="Times New Roman" w:eastAsia="Times New Roman" w:hAnsi="Times New Roman" w:cs="Times New Roman"/>
          <w:b/>
          <w:sz w:val="28"/>
        </w:rPr>
        <w:t>presentarsi muniti di auricolari (col filo e non bluetooth) propri</w:t>
      </w:r>
      <w:r>
        <w:rPr>
          <w:rFonts w:ascii="Times New Roman" w:eastAsia="Times New Roman" w:hAnsi="Times New Roman" w:cs="Times New Roman"/>
          <w:sz w:val="28"/>
        </w:rPr>
        <w:t xml:space="preserve">, indispensabili per l'ascolto. Le eventuali </w:t>
      </w:r>
      <w:r w:rsidRPr="0061041E">
        <w:rPr>
          <w:rFonts w:ascii="Times New Roman" w:eastAsia="Times New Roman" w:hAnsi="Times New Roman" w:cs="Times New Roman"/>
          <w:b/>
          <w:bCs/>
          <w:sz w:val="28"/>
        </w:rPr>
        <w:t>assenze</w:t>
      </w:r>
      <w:r>
        <w:rPr>
          <w:rFonts w:ascii="Times New Roman" w:eastAsia="Times New Roman" w:hAnsi="Times New Roman" w:cs="Times New Roman"/>
          <w:sz w:val="28"/>
        </w:rPr>
        <w:t xml:space="preserve"> dovranno comunque essere </w:t>
      </w:r>
      <w:r w:rsidRPr="0061041E">
        <w:rPr>
          <w:rFonts w:ascii="Times New Roman" w:eastAsia="Times New Roman" w:hAnsi="Times New Roman" w:cs="Times New Roman"/>
          <w:b/>
          <w:bCs/>
          <w:sz w:val="28"/>
        </w:rPr>
        <w:t xml:space="preserve">giustificate da reali e comprovati motivi oggettivi, supportati da certificati emessi da soggetti terzi </w:t>
      </w:r>
      <w:r>
        <w:rPr>
          <w:rFonts w:ascii="Times New Roman" w:eastAsia="Times New Roman" w:hAnsi="Times New Roman" w:cs="Times New Roman"/>
          <w:sz w:val="28"/>
        </w:rPr>
        <w:t>(medico di base, datori di lavoro, ecc.).</w:t>
      </w:r>
    </w:p>
    <w:p w14:paraId="602E2061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Il docente somministratore (prof. Di Landro), che riceverà il protocollo di somministrazione sulla propria email, dovrà: ritirare tutto il materiale utile allo svolgimento delle prove (elenchi studenti, fogli per appunti, credenziali, informativa per lo studente e relativi verbali) e applicare scrupolosamente il protocollo di somministrazione.</w:t>
      </w:r>
    </w:p>
    <w:p w14:paraId="649D1B94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Durante la somministrazione delle prove INVALSI, l’assistenza è affidata al docente in orario per le classi coinvolte e al docente incaricato degli INVALSI prof. Di Landro.</w:t>
      </w:r>
    </w:p>
    <w:p w14:paraId="7A37DDA5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Per qualsiasi informazione e chiarimento rivolgersi al Prof. Di Landro.</w:t>
      </w:r>
    </w:p>
    <w:p w14:paraId="4C3EFDD3" w14:textId="42703C1E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Roma, </w:t>
      </w:r>
      <w:r w:rsidR="00AA7F8A">
        <w:rPr>
          <w:rFonts w:ascii="Times New Roman" w:eastAsia="Times New Roman" w:hAnsi="Times New Roman" w:cs="Times New Roman"/>
          <w:sz w:val="28"/>
        </w:rPr>
        <w:t>1</w:t>
      </w:r>
      <w:r w:rsidR="00381ED4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/0</w:t>
      </w:r>
      <w:r w:rsidR="00AA7F8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/2023</w:t>
      </w:r>
    </w:p>
    <w:p w14:paraId="279C5D4C" w14:textId="77777777" w:rsidR="00570A7B" w:rsidRDefault="00570A7B" w:rsidP="00570A7B">
      <w:pPr>
        <w:rPr>
          <w:rFonts w:ascii="Times New Roman" w:eastAsia="Times New Roman" w:hAnsi="Times New Roman" w:cs="Times New Roman"/>
          <w:sz w:val="28"/>
        </w:rPr>
      </w:pPr>
    </w:p>
    <w:p w14:paraId="34B3F7B0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IL COORDINATORE DIDATTICO</w:t>
      </w:r>
    </w:p>
    <w:p w14:paraId="7731F4EC" w14:textId="77777777" w:rsidR="00570A7B" w:rsidRDefault="00570A7B" w:rsidP="00570A7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               Prof.ssa Franca Giannì</w:t>
      </w:r>
    </w:p>
    <w:p w14:paraId="528E07B5" w14:textId="77777777" w:rsidR="00570A7B" w:rsidRDefault="00570A7B" w:rsidP="00570A7B">
      <w:pPr>
        <w:rPr>
          <w:rFonts w:ascii="Times New Roman" w:eastAsia="Times New Roman" w:hAnsi="Times New Roman" w:cs="Times New Roman"/>
          <w:sz w:val="28"/>
        </w:rPr>
      </w:pPr>
    </w:p>
    <w:p w14:paraId="2DCA7BE7" w14:textId="77777777" w:rsidR="00570A7B" w:rsidRDefault="00570A7B" w:rsidP="00570A7B">
      <w:pPr>
        <w:rPr>
          <w:rFonts w:ascii="Times New Roman" w:eastAsia="Times New Roman" w:hAnsi="Times New Roman" w:cs="Times New Roman"/>
          <w:sz w:val="28"/>
        </w:rPr>
      </w:pPr>
    </w:p>
    <w:p w14:paraId="4C001BE4" w14:textId="77777777" w:rsidR="00570A7B" w:rsidRDefault="00570A7B" w:rsidP="00570A7B">
      <w:pPr>
        <w:rPr>
          <w:rFonts w:ascii="Times New Roman" w:eastAsia="Times New Roman" w:hAnsi="Times New Roman" w:cs="Times New Roman"/>
          <w:sz w:val="28"/>
        </w:rPr>
      </w:pPr>
    </w:p>
    <w:p w14:paraId="3B3AE4E7" w14:textId="77777777" w:rsidR="00570A7B" w:rsidRDefault="00570A7B" w:rsidP="00570A7B">
      <w:pPr>
        <w:rPr>
          <w:rFonts w:ascii="Times New Roman" w:eastAsia="Times New Roman" w:hAnsi="Times New Roman" w:cs="Times New Roman"/>
          <w:sz w:val="28"/>
        </w:rPr>
      </w:pPr>
    </w:p>
    <w:p w14:paraId="744D73CB" w14:textId="77777777" w:rsidR="005F35C5" w:rsidRDefault="005F35C5"/>
    <w:sectPr w:rsidR="005F3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C5"/>
    <w:rsid w:val="00381ED4"/>
    <w:rsid w:val="00570A7B"/>
    <w:rsid w:val="005F35C5"/>
    <w:rsid w:val="00AA7F8A"/>
    <w:rsid w:val="00F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EC85"/>
  <w15:chartTrackingRefBased/>
  <w15:docId w15:val="{5EC66BBF-257D-4021-AC05-A477B93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A7B"/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/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dcterms:created xsi:type="dcterms:W3CDTF">2023-05-18T10:51:00Z</dcterms:created>
  <dcterms:modified xsi:type="dcterms:W3CDTF">2023-05-22T09:41:00Z</dcterms:modified>
</cp:coreProperties>
</file>