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E690" w14:textId="77777777" w:rsidR="00BC2119" w:rsidRPr="007C6BAB" w:rsidRDefault="00BC2119" w:rsidP="00BC2119">
      <w:pPr>
        <w:spacing w:after="0" w:line="240" w:lineRule="atLeast"/>
        <w:jc w:val="center"/>
        <w:rPr>
          <w:sz w:val="20"/>
        </w:rPr>
      </w:pPr>
      <w:r w:rsidRPr="007C6BAB">
        <w:rPr>
          <w:sz w:val="20"/>
        </w:rPr>
        <w:t>MINISTERO DELL’ISTRUZIONE, DELL’UNIVERSITA’ E DELLA RICERCA</w:t>
      </w:r>
    </w:p>
    <w:p w14:paraId="3E24DC75" w14:textId="77777777" w:rsidR="00BC2119" w:rsidRPr="007C6BAB" w:rsidRDefault="00BC2119" w:rsidP="00BC2119">
      <w:pPr>
        <w:spacing w:after="0" w:line="240" w:lineRule="atLeast"/>
        <w:jc w:val="center"/>
        <w:rPr>
          <w:sz w:val="20"/>
        </w:rPr>
      </w:pPr>
      <w:r w:rsidRPr="007C6BAB">
        <w:rPr>
          <w:sz w:val="20"/>
        </w:rPr>
        <w:t>UFFICIO SCOLASTICO REGIONALE PER IL LAZIO</w:t>
      </w:r>
    </w:p>
    <w:p w14:paraId="272A4C8C" w14:textId="77777777" w:rsidR="00BC2119" w:rsidRPr="007C6BAB" w:rsidRDefault="00BC2119" w:rsidP="00BC2119">
      <w:pPr>
        <w:spacing w:after="0" w:line="240" w:lineRule="atLeast"/>
        <w:jc w:val="center"/>
        <w:rPr>
          <w:b/>
          <w:sz w:val="20"/>
        </w:rPr>
      </w:pPr>
      <w:r w:rsidRPr="007C6BAB">
        <w:rPr>
          <w:b/>
          <w:sz w:val="20"/>
        </w:rPr>
        <w:t xml:space="preserve">ISTITUTO </w:t>
      </w:r>
      <w:proofErr w:type="gramStart"/>
      <w:r w:rsidRPr="007C6BAB">
        <w:rPr>
          <w:b/>
          <w:sz w:val="20"/>
        </w:rPr>
        <w:t>PARITARIO  “</w:t>
      </w:r>
      <w:proofErr w:type="gramEnd"/>
      <w:r w:rsidRPr="007C6BAB">
        <w:rPr>
          <w:b/>
          <w:sz w:val="20"/>
        </w:rPr>
        <w:t>F. HEGEL”</w:t>
      </w:r>
    </w:p>
    <w:p w14:paraId="1CC75ABF" w14:textId="77777777" w:rsidR="00BC2119" w:rsidRPr="007C6BAB" w:rsidRDefault="00BC2119" w:rsidP="00BC2119">
      <w:pPr>
        <w:tabs>
          <w:tab w:val="center" w:pos="4819"/>
          <w:tab w:val="right" w:pos="9638"/>
        </w:tabs>
        <w:spacing w:after="0" w:line="240" w:lineRule="atLeast"/>
        <w:ind w:left="-142"/>
        <w:jc w:val="center"/>
        <w:rPr>
          <w:rFonts w:ascii="Book Antiqua" w:eastAsia="Times New Roman" w:hAnsi="Book Antiqua" w:cs="Times New Roman"/>
          <w:b/>
          <w:sz w:val="20"/>
          <w:szCs w:val="20"/>
          <w:lang w:eastAsia="it-IT"/>
        </w:rPr>
      </w:pPr>
      <w:r w:rsidRPr="007C6BAB">
        <w:rPr>
          <w:rFonts w:ascii="Times New Roman" w:eastAsia="Times New Roman" w:hAnsi="Times New Roman" w:cs="Times New Roman"/>
          <w:b/>
          <w:sz w:val="20"/>
          <w:szCs w:val="20"/>
          <w:lang w:eastAsia="it-IT"/>
        </w:rPr>
        <w:t>Liceo Scientifico (</w:t>
      </w:r>
      <w:r w:rsidRPr="007C6BAB">
        <w:rPr>
          <w:rFonts w:ascii="Book Antiqua" w:eastAsia="Times New Roman" w:hAnsi="Book Antiqua" w:cs="Times New Roman"/>
          <w:b/>
          <w:sz w:val="20"/>
          <w:szCs w:val="20"/>
          <w:lang w:eastAsia="it-IT"/>
        </w:rPr>
        <w:t>RMPS56500</w:t>
      </w:r>
      <w:proofErr w:type="gramStart"/>
      <w:r w:rsidRPr="007C6BAB">
        <w:rPr>
          <w:rFonts w:ascii="Book Antiqua" w:eastAsia="Times New Roman" w:hAnsi="Book Antiqua" w:cs="Times New Roman"/>
          <w:b/>
          <w:sz w:val="20"/>
          <w:szCs w:val="20"/>
          <w:lang w:eastAsia="it-IT"/>
        </w:rPr>
        <w:t>L)-</w:t>
      </w:r>
      <w:proofErr w:type="gramEnd"/>
      <w:r w:rsidRPr="007C6BAB">
        <w:rPr>
          <w:rFonts w:ascii="Book Antiqua" w:eastAsia="Times New Roman" w:hAnsi="Book Antiqua" w:cs="Times New Roman"/>
          <w:b/>
          <w:sz w:val="20"/>
          <w:szCs w:val="20"/>
          <w:lang w:eastAsia="it-IT"/>
        </w:rPr>
        <w:t>Liceo Linguistico (RMPL00500B)</w:t>
      </w:r>
    </w:p>
    <w:p w14:paraId="26F11A98" w14:textId="77777777" w:rsidR="00BC2119" w:rsidRPr="007C6BAB" w:rsidRDefault="00BC2119" w:rsidP="00BC2119">
      <w:pPr>
        <w:spacing w:after="0" w:line="254" w:lineRule="auto"/>
        <w:jc w:val="center"/>
        <w:rPr>
          <w:rFonts w:ascii="Book Antiqua" w:hAnsi="Book Antiqua"/>
          <w:b/>
          <w:sz w:val="20"/>
        </w:rPr>
      </w:pPr>
      <w:r w:rsidRPr="007C6BAB">
        <w:rPr>
          <w:b/>
          <w:sz w:val="20"/>
        </w:rPr>
        <w:t>Liceo Scienze Umane (</w:t>
      </w:r>
      <w:r w:rsidRPr="007C6BAB">
        <w:rPr>
          <w:rFonts w:ascii="Book Antiqua" w:hAnsi="Book Antiqua"/>
          <w:b/>
          <w:sz w:val="20"/>
        </w:rPr>
        <w:t>RMPMIO</w:t>
      </w:r>
      <w:proofErr w:type="gramStart"/>
      <w:r w:rsidRPr="007C6BAB">
        <w:rPr>
          <w:rFonts w:ascii="Book Antiqua" w:hAnsi="Book Antiqua"/>
          <w:b/>
          <w:sz w:val="20"/>
        </w:rPr>
        <w:t>5006)-</w:t>
      </w:r>
      <w:proofErr w:type="gramEnd"/>
      <w:r w:rsidRPr="007C6BAB">
        <w:rPr>
          <w:rFonts w:ascii="Book Antiqua" w:hAnsi="Book Antiqua"/>
          <w:b/>
          <w:sz w:val="20"/>
        </w:rPr>
        <w:t>ITE AFM (- RMTD78500B</w:t>
      </w:r>
    </w:p>
    <w:p w14:paraId="0A95FE75" w14:textId="77777777" w:rsidR="00BC2119" w:rsidRPr="007C6BAB" w:rsidRDefault="00BC2119" w:rsidP="00BC2119">
      <w:pPr>
        <w:spacing w:after="0" w:line="254" w:lineRule="auto"/>
        <w:jc w:val="center"/>
      </w:pPr>
      <w:r w:rsidRPr="007C6BAB">
        <w:t xml:space="preserve">Via A.  </w:t>
      </w:r>
      <w:proofErr w:type="spellStart"/>
      <w:r w:rsidRPr="007C6BAB">
        <w:t>Bacciarini</w:t>
      </w:r>
      <w:proofErr w:type="spellEnd"/>
      <w:r w:rsidRPr="007C6BAB">
        <w:t>, N° 35 – 00167- Roma</w:t>
      </w:r>
    </w:p>
    <w:p w14:paraId="374F7BB0" w14:textId="77777777" w:rsidR="00BC2119" w:rsidRPr="007C6BAB" w:rsidRDefault="00BC2119" w:rsidP="00BC2119">
      <w:pPr>
        <w:keepNext/>
        <w:spacing w:after="0" w:line="254" w:lineRule="auto"/>
        <w:jc w:val="center"/>
        <w:outlineLvl w:val="4"/>
      </w:pPr>
      <w:r w:rsidRPr="007C6BAB">
        <w:rPr>
          <w:szCs w:val="24"/>
        </w:rPr>
        <w:t xml:space="preserve">Telefono: 0639754743 – </w:t>
      </w:r>
      <w:proofErr w:type="gramStart"/>
      <w:r w:rsidRPr="007C6BAB">
        <w:rPr>
          <w:szCs w:val="24"/>
        </w:rPr>
        <w:t>0639760077  Fax</w:t>
      </w:r>
      <w:proofErr w:type="gramEnd"/>
      <w:r w:rsidRPr="007C6BAB">
        <w:rPr>
          <w:szCs w:val="24"/>
        </w:rPr>
        <w:t>: 063975499</w:t>
      </w:r>
      <w:r w:rsidRPr="007C6BAB">
        <w:t>5</w:t>
      </w:r>
    </w:p>
    <w:p w14:paraId="7F48D6B7" w14:textId="77777777" w:rsidR="00BC2119" w:rsidRDefault="00BC2119" w:rsidP="00BC2119">
      <w:pPr>
        <w:keepNext/>
        <w:spacing w:after="0" w:line="254" w:lineRule="auto"/>
        <w:jc w:val="center"/>
        <w:outlineLvl w:val="4"/>
      </w:pPr>
      <w:hyperlink r:id="rId5" w:history="1">
        <w:r w:rsidRPr="007C6BAB">
          <w:rPr>
            <w:color w:val="0000FF"/>
            <w:u w:val="single"/>
          </w:rPr>
          <w:t>istitutoscolasticohegel@yahoo.it</w:t>
        </w:r>
      </w:hyperlink>
      <w:r w:rsidRPr="007C6BAB">
        <w:t xml:space="preserve">  - </w:t>
      </w:r>
      <w:hyperlink r:id="rId6" w:history="1">
        <w:r w:rsidRPr="009A66C0">
          <w:rPr>
            <w:rStyle w:val="Collegamentoipertestuale"/>
          </w:rPr>
          <w:t>www.istitutohegel.com</w:t>
        </w:r>
      </w:hyperlink>
    </w:p>
    <w:p w14:paraId="28622B22" w14:textId="77777777" w:rsidR="00BC2119" w:rsidRDefault="00BC2119" w:rsidP="00BC2119">
      <w:pPr>
        <w:keepNext/>
        <w:spacing w:after="0" w:line="254" w:lineRule="auto"/>
        <w:jc w:val="center"/>
        <w:outlineLvl w:val="4"/>
      </w:pPr>
    </w:p>
    <w:p w14:paraId="591D8C8B" w14:textId="77777777" w:rsidR="00BC2119" w:rsidRDefault="00BC2119" w:rsidP="00BC2119">
      <w:pPr>
        <w:keepNext/>
        <w:spacing w:after="0" w:line="254" w:lineRule="auto"/>
        <w:jc w:val="center"/>
        <w:outlineLvl w:val="4"/>
      </w:pPr>
    </w:p>
    <w:p w14:paraId="5DA59E7D" w14:textId="77777777" w:rsidR="00BC2119" w:rsidRPr="009B79AA" w:rsidRDefault="00BC2119" w:rsidP="00BC2119">
      <w:pPr>
        <w:keepNext/>
        <w:spacing w:after="0" w:line="254" w:lineRule="auto"/>
        <w:outlineLvl w:val="4"/>
        <w:rPr>
          <w:rFonts w:ascii="Times New Roman" w:hAnsi="Times New Roman" w:cs="Times New Roman"/>
          <w:b/>
          <w:bCs/>
          <w:sz w:val="24"/>
          <w:szCs w:val="24"/>
        </w:rPr>
      </w:pPr>
      <w:r>
        <w:rPr>
          <w:rFonts w:ascii="Times New Roman" w:hAnsi="Times New Roman" w:cs="Times New Roman"/>
          <w:b/>
          <w:bCs/>
          <w:sz w:val="24"/>
          <w:szCs w:val="24"/>
        </w:rPr>
        <w:t>CIRCOLARE N.70/2023</w:t>
      </w:r>
    </w:p>
    <w:p w14:paraId="35BE1420" w14:textId="77777777" w:rsidR="00BC2119" w:rsidRDefault="00BC2119" w:rsidP="00BC2119">
      <w:pPr>
        <w:keepNext/>
        <w:spacing w:after="0" w:line="254" w:lineRule="auto"/>
        <w:jc w:val="right"/>
        <w:outlineLvl w:val="4"/>
        <w:rPr>
          <w:rFonts w:ascii="Times New Roman" w:hAnsi="Times New Roman" w:cs="Times New Roman"/>
          <w:sz w:val="24"/>
          <w:szCs w:val="24"/>
        </w:rPr>
      </w:pPr>
    </w:p>
    <w:p w14:paraId="5816ECFC" w14:textId="77777777" w:rsidR="00BC2119" w:rsidRDefault="00BC2119" w:rsidP="00BC2119">
      <w:pPr>
        <w:keepNext/>
        <w:spacing w:after="0" w:line="254" w:lineRule="auto"/>
        <w:jc w:val="right"/>
        <w:outlineLvl w:val="4"/>
        <w:rPr>
          <w:rFonts w:ascii="Times New Roman" w:hAnsi="Times New Roman" w:cs="Times New Roman"/>
          <w:sz w:val="24"/>
          <w:szCs w:val="24"/>
        </w:rPr>
      </w:pPr>
      <w:r w:rsidRPr="00C96550">
        <w:rPr>
          <w:rFonts w:ascii="Times New Roman" w:hAnsi="Times New Roman" w:cs="Times New Roman"/>
          <w:sz w:val="24"/>
          <w:szCs w:val="24"/>
        </w:rPr>
        <w:t>AI DOCENTI</w:t>
      </w:r>
      <w:r>
        <w:rPr>
          <w:rFonts w:ascii="Times New Roman" w:hAnsi="Times New Roman" w:cs="Times New Roman"/>
          <w:sz w:val="24"/>
          <w:szCs w:val="24"/>
        </w:rPr>
        <w:t xml:space="preserve"> DELLE CLASSI QUINTE</w:t>
      </w:r>
    </w:p>
    <w:p w14:paraId="028E65D4" w14:textId="77777777" w:rsidR="00BC2119" w:rsidRDefault="00BC2119" w:rsidP="00BC2119">
      <w:pPr>
        <w:keepNext/>
        <w:spacing w:after="0" w:line="254" w:lineRule="auto"/>
        <w:jc w:val="right"/>
        <w:outlineLvl w:val="4"/>
        <w:rPr>
          <w:rFonts w:ascii="Times New Roman" w:hAnsi="Times New Roman" w:cs="Times New Roman"/>
          <w:sz w:val="24"/>
          <w:szCs w:val="24"/>
        </w:rPr>
      </w:pPr>
    </w:p>
    <w:p w14:paraId="2BE5272C" w14:textId="77777777" w:rsidR="00BC2119" w:rsidRDefault="00BC2119" w:rsidP="00BC2119">
      <w:pPr>
        <w:keepNext/>
        <w:spacing w:after="0" w:line="254" w:lineRule="auto"/>
        <w:outlineLvl w:val="4"/>
        <w:rPr>
          <w:rFonts w:ascii="Times New Roman" w:hAnsi="Times New Roman" w:cs="Times New Roman"/>
          <w:sz w:val="24"/>
          <w:szCs w:val="24"/>
        </w:rPr>
      </w:pPr>
      <w:r>
        <w:rPr>
          <w:rFonts w:ascii="Times New Roman" w:hAnsi="Times New Roman" w:cs="Times New Roman"/>
          <w:sz w:val="24"/>
          <w:szCs w:val="24"/>
        </w:rPr>
        <w:t xml:space="preserve">I Consigli di classe delle classi quinte sono convocati </w:t>
      </w:r>
      <w:r>
        <w:rPr>
          <w:rFonts w:ascii="Times New Roman" w:hAnsi="Times New Roman" w:cs="Times New Roman"/>
          <w:b/>
          <w:bCs/>
          <w:sz w:val="24"/>
          <w:szCs w:val="24"/>
        </w:rPr>
        <w:t xml:space="preserve">giovedì 11 maggio 2023 </w:t>
      </w:r>
      <w:r w:rsidRPr="00AF13D7">
        <w:rPr>
          <w:rFonts w:ascii="Times New Roman" w:hAnsi="Times New Roman" w:cs="Times New Roman"/>
          <w:sz w:val="24"/>
          <w:szCs w:val="24"/>
        </w:rPr>
        <w:t>secondo il calen</w:t>
      </w:r>
      <w:r>
        <w:rPr>
          <w:rFonts w:ascii="Times New Roman" w:hAnsi="Times New Roman" w:cs="Times New Roman"/>
          <w:sz w:val="24"/>
          <w:szCs w:val="24"/>
        </w:rPr>
        <w:t>d</w:t>
      </w:r>
      <w:r w:rsidRPr="00AF13D7">
        <w:rPr>
          <w:rFonts w:ascii="Times New Roman" w:hAnsi="Times New Roman" w:cs="Times New Roman"/>
          <w:sz w:val="24"/>
          <w:szCs w:val="24"/>
        </w:rPr>
        <w:t xml:space="preserve">ario di seguito indicato per discutere il seguente </w:t>
      </w:r>
      <w:proofErr w:type="spellStart"/>
      <w:r w:rsidRPr="00AF13D7">
        <w:rPr>
          <w:rFonts w:ascii="Times New Roman" w:hAnsi="Times New Roman" w:cs="Times New Roman"/>
          <w:sz w:val="24"/>
          <w:szCs w:val="24"/>
        </w:rPr>
        <w:t>O.d.g</w:t>
      </w:r>
      <w:proofErr w:type="spellEnd"/>
      <w:r>
        <w:rPr>
          <w:rFonts w:ascii="Times New Roman" w:hAnsi="Times New Roman" w:cs="Times New Roman"/>
          <w:sz w:val="24"/>
          <w:szCs w:val="24"/>
        </w:rPr>
        <w:t>:</w:t>
      </w:r>
    </w:p>
    <w:p w14:paraId="111C7C76" w14:textId="77777777" w:rsidR="00BC2119" w:rsidRDefault="00BC2119" w:rsidP="00BC2119">
      <w:pPr>
        <w:pStyle w:val="Paragrafoelenco"/>
        <w:keepNext/>
        <w:numPr>
          <w:ilvl w:val="0"/>
          <w:numId w:val="1"/>
        </w:numPr>
        <w:spacing w:after="0" w:line="254" w:lineRule="auto"/>
        <w:outlineLvl w:val="4"/>
        <w:rPr>
          <w:rFonts w:ascii="Times New Roman" w:hAnsi="Times New Roman" w:cs="Times New Roman"/>
          <w:sz w:val="24"/>
          <w:szCs w:val="24"/>
        </w:rPr>
      </w:pPr>
      <w:r>
        <w:rPr>
          <w:rFonts w:ascii="Times New Roman" w:hAnsi="Times New Roman" w:cs="Times New Roman"/>
          <w:sz w:val="24"/>
          <w:szCs w:val="24"/>
        </w:rPr>
        <w:t>Analisi situazione didattico-disciplinare della classe;</w:t>
      </w:r>
    </w:p>
    <w:p w14:paraId="0CDF6B33" w14:textId="77777777" w:rsidR="00BC2119" w:rsidRDefault="00BC2119" w:rsidP="00BC2119">
      <w:pPr>
        <w:pStyle w:val="Paragrafoelenco"/>
        <w:keepNext/>
        <w:numPr>
          <w:ilvl w:val="0"/>
          <w:numId w:val="1"/>
        </w:numPr>
        <w:spacing w:after="0" w:line="254" w:lineRule="auto"/>
        <w:outlineLvl w:val="4"/>
        <w:rPr>
          <w:rFonts w:ascii="Times New Roman" w:hAnsi="Times New Roman" w:cs="Times New Roman"/>
          <w:sz w:val="24"/>
          <w:szCs w:val="24"/>
        </w:rPr>
      </w:pPr>
      <w:r>
        <w:rPr>
          <w:rFonts w:ascii="Times New Roman" w:hAnsi="Times New Roman" w:cs="Times New Roman"/>
          <w:sz w:val="24"/>
          <w:szCs w:val="24"/>
        </w:rPr>
        <w:t>Documento del 15 maggio;</w:t>
      </w:r>
    </w:p>
    <w:p w14:paraId="72203D12" w14:textId="77777777" w:rsidR="00BC2119" w:rsidRDefault="00BC2119" w:rsidP="00BC2119">
      <w:pPr>
        <w:pStyle w:val="Paragrafoelenco"/>
        <w:keepNext/>
        <w:numPr>
          <w:ilvl w:val="0"/>
          <w:numId w:val="1"/>
        </w:numPr>
        <w:spacing w:after="0" w:line="254" w:lineRule="auto"/>
        <w:outlineLvl w:val="4"/>
        <w:rPr>
          <w:rFonts w:ascii="Times New Roman" w:hAnsi="Times New Roman" w:cs="Times New Roman"/>
          <w:sz w:val="24"/>
          <w:szCs w:val="24"/>
        </w:rPr>
      </w:pPr>
      <w:r>
        <w:rPr>
          <w:rFonts w:ascii="Times New Roman" w:hAnsi="Times New Roman" w:cs="Times New Roman"/>
          <w:sz w:val="24"/>
          <w:szCs w:val="24"/>
        </w:rPr>
        <w:t>Varie ed eventuali.</w:t>
      </w:r>
    </w:p>
    <w:p w14:paraId="59D3C88F" w14:textId="77777777" w:rsidR="00BC2119" w:rsidRDefault="00BC2119" w:rsidP="00BC2119">
      <w:pPr>
        <w:keepNext/>
        <w:spacing w:after="0" w:line="254" w:lineRule="auto"/>
        <w:outlineLvl w:val="4"/>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14"/>
        <w:gridCol w:w="4814"/>
      </w:tblGrid>
      <w:tr w:rsidR="00BC2119" w14:paraId="428D2C4B" w14:textId="77777777" w:rsidTr="00671E3B">
        <w:tc>
          <w:tcPr>
            <w:tcW w:w="4814" w:type="dxa"/>
          </w:tcPr>
          <w:p w14:paraId="2CC1FAE1"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Ore 15,00 – 15,30</w:t>
            </w:r>
          </w:p>
        </w:tc>
        <w:tc>
          <w:tcPr>
            <w:tcW w:w="4814" w:type="dxa"/>
          </w:tcPr>
          <w:p w14:paraId="28C256EB"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V Liceo Scientifico</w:t>
            </w:r>
          </w:p>
        </w:tc>
      </w:tr>
      <w:tr w:rsidR="00BC2119" w14:paraId="5969F92A" w14:textId="77777777" w:rsidTr="00671E3B">
        <w:tc>
          <w:tcPr>
            <w:tcW w:w="4814" w:type="dxa"/>
          </w:tcPr>
          <w:p w14:paraId="3CE9188E"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Ore 15,30 – 16,00</w:t>
            </w:r>
          </w:p>
        </w:tc>
        <w:tc>
          <w:tcPr>
            <w:tcW w:w="4814" w:type="dxa"/>
          </w:tcPr>
          <w:p w14:paraId="555FDB39"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V Liceo delle Scienze Umane</w:t>
            </w:r>
          </w:p>
        </w:tc>
      </w:tr>
      <w:tr w:rsidR="00BC2119" w14:paraId="1F43DC8B" w14:textId="77777777" w:rsidTr="00671E3B">
        <w:tc>
          <w:tcPr>
            <w:tcW w:w="4814" w:type="dxa"/>
          </w:tcPr>
          <w:p w14:paraId="5188A9D5"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Ore 16,00 -16,30</w:t>
            </w:r>
          </w:p>
        </w:tc>
        <w:tc>
          <w:tcPr>
            <w:tcW w:w="4814" w:type="dxa"/>
          </w:tcPr>
          <w:p w14:paraId="02E82799"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V Liceo Linguistico A</w:t>
            </w:r>
          </w:p>
        </w:tc>
      </w:tr>
      <w:tr w:rsidR="00BC2119" w14:paraId="275054CD" w14:textId="77777777" w:rsidTr="00671E3B">
        <w:tc>
          <w:tcPr>
            <w:tcW w:w="4814" w:type="dxa"/>
          </w:tcPr>
          <w:p w14:paraId="097090AD"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Ore 16,30 – 17,00</w:t>
            </w:r>
          </w:p>
        </w:tc>
        <w:tc>
          <w:tcPr>
            <w:tcW w:w="4814" w:type="dxa"/>
          </w:tcPr>
          <w:p w14:paraId="3E6AEE9A"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V Liceo Linguistico B</w:t>
            </w:r>
          </w:p>
        </w:tc>
      </w:tr>
      <w:tr w:rsidR="00BC2119" w14:paraId="7FC08DF8" w14:textId="77777777" w:rsidTr="00671E3B">
        <w:tc>
          <w:tcPr>
            <w:tcW w:w="4814" w:type="dxa"/>
          </w:tcPr>
          <w:p w14:paraId="4FD2018E"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Ore 17,00 – 17,30</w:t>
            </w:r>
          </w:p>
        </w:tc>
        <w:tc>
          <w:tcPr>
            <w:tcW w:w="4814" w:type="dxa"/>
          </w:tcPr>
          <w:p w14:paraId="4692908F" w14:textId="77777777" w:rsidR="00BC2119" w:rsidRDefault="00BC2119" w:rsidP="00671E3B">
            <w:pPr>
              <w:keepNext/>
              <w:spacing w:line="254" w:lineRule="auto"/>
              <w:outlineLvl w:val="4"/>
              <w:rPr>
                <w:rFonts w:ascii="Times New Roman" w:hAnsi="Times New Roman" w:cs="Times New Roman"/>
                <w:sz w:val="24"/>
                <w:szCs w:val="24"/>
              </w:rPr>
            </w:pPr>
            <w:r>
              <w:rPr>
                <w:rFonts w:ascii="Times New Roman" w:hAnsi="Times New Roman" w:cs="Times New Roman"/>
                <w:sz w:val="24"/>
                <w:szCs w:val="24"/>
              </w:rPr>
              <w:t>V ITE - AFM</w:t>
            </w:r>
          </w:p>
        </w:tc>
      </w:tr>
    </w:tbl>
    <w:p w14:paraId="19136300" w14:textId="77777777" w:rsidR="00BC2119" w:rsidRPr="00AF13D7" w:rsidRDefault="00BC2119" w:rsidP="00BC2119">
      <w:pPr>
        <w:keepNext/>
        <w:spacing w:after="0" w:line="254" w:lineRule="auto"/>
        <w:outlineLvl w:val="4"/>
        <w:rPr>
          <w:rFonts w:ascii="Times New Roman" w:hAnsi="Times New Roman" w:cs="Times New Roman"/>
          <w:sz w:val="24"/>
          <w:szCs w:val="24"/>
        </w:rPr>
      </w:pPr>
    </w:p>
    <w:p w14:paraId="17C9ACE0" w14:textId="77777777" w:rsidR="00BC2119" w:rsidRDefault="00BC2119" w:rsidP="00BC2119">
      <w:pPr>
        <w:keepNext/>
        <w:spacing w:after="0" w:line="254" w:lineRule="auto"/>
        <w:outlineLvl w:val="4"/>
        <w:rPr>
          <w:rFonts w:ascii="Times New Roman" w:hAnsi="Times New Roman" w:cs="Times New Roman"/>
          <w:sz w:val="24"/>
          <w:szCs w:val="24"/>
        </w:rPr>
      </w:pPr>
      <w:r>
        <w:rPr>
          <w:rFonts w:ascii="Times New Roman" w:hAnsi="Times New Roman" w:cs="Times New Roman"/>
          <w:sz w:val="24"/>
          <w:szCs w:val="24"/>
        </w:rPr>
        <w:t xml:space="preserve">I docenti provvederanno ad inviare, tramite e-mail, ai coordinatori, il programma, che avranno cura di far visionare preliminarmente agli alunni. I Coordinatori consegneranno in segreteria </w:t>
      </w:r>
      <w:r>
        <w:rPr>
          <w:rFonts w:ascii="Times New Roman" w:hAnsi="Times New Roman" w:cs="Times New Roman"/>
          <w:b/>
          <w:bCs/>
          <w:sz w:val="24"/>
          <w:szCs w:val="24"/>
        </w:rPr>
        <w:t xml:space="preserve">entro lunedì 15 maggio 2023, il file </w:t>
      </w:r>
      <w:r w:rsidRPr="009E2897">
        <w:rPr>
          <w:rFonts w:ascii="Times New Roman" w:hAnsi="Times New Roman" w:cs="Times New Roman"/>
          <w:sz w:val="24"/>
          <w:szCs w:val="24"/>
        </w:rPr>
        <w:t>contenete</w:t>
      </w:r>
      <w:r>
        <w:rPr>
          <w:rFonts w:ascii="Times New Roman" w:hAnsi="Times New Roman" w:cs="Times New Roman"/>
          <w:sz w:val="24"/>
          <w:szCs w:val="24"/>
        </w:rPr>
        <w:t xml:space="preserve"> il documento completo di tutti gli allegati (griglie, programmi, relazioni, testi delle simulazioni), che verrà salvato in formato PDF. Si raccomanda ai docenti di inserire nel documento le informazioni relative alle attività di PCTO (Percorsi per le Competenze Trasversali e per l’Orientamento)</w:t>
      </w:r>
      <w:r w:rsidRPr="009E2897">
        <w:rPr>
          <w:rFonts w:ascii="Times New Roman" w:hAnsi="Times New Roman" w:cs="Times New Roman"/>
          <w:sz w:val="24"/>
          <w:szCs w:val="24"/>
        </w:rPr>
        <w:t xml:space="preserve"> </w:t>
      </w:r>
      <w:r>
        <w:rPr>
          <w:rFonts w:ascii="Times New Roman" w:hAnsi="Times New Roman" w:cs="Times New Roman"/>
          <w:sz w:val="24"/>
          <w:szCs w:val="24"/>
        </w:rPr>
        <w:t>svolte dagli alunni e di provvedere eventualmente ad eliminare dai programmi disciplinari, prima della stampa, gli argomenti che non riusciranno a sviluppare.</w:t>
      </w:r>
    </w:p>
    <w:p w14:paraId="2EF9D7DB" w14:textId="77777777" w:rsidR="00BC2119" w:rsidRPr="009E2897" w:rsidRDefault="00BC2119" w:rsidP="00BC2119">
      <w:pPr>
        <w:keepNext/>
        <w:spacing w:after="0" w:line="254" w:lineRule="auto"/>
        <w:outlineLvl w:val="4"/>
        <w:rPr>
          <w:rFonts w:ascii="Times New Roman" w:hAnsi="Times New Roman" w:cs="Times New Roman"/>
          <w:sz w:val="24"/>
          <w:szCs w:val="24"/>
        </w:rPr>
      </w:pPr>
      <w:r>
        <w:rPr>
          <w:rFonts w:ascii="Times New Roman" w:hAnsi="Times New Roman" w:cs="Times New Roman"/>
          <w:sz w:val="24"/>
          <w:szCs w:val="24"/>
        </w:rPr>
        <w:t>Si raccomanda il rigoroso rispetto della scadenza indicata per consentire la ratifica del successivo Collegio dei Docenti</w:t>
      </w:r>
    </w:p>
    <w:p w14:paraId="41DAB52A" w14:textId="77777777" w:rsidR="00BC2119" w:rsidRDefault="00BC2119" w:rsidP="00BC2119"/>
    <w:p w14:paraId="7E64E678" w14:textId="77777777" w:rsidR="00BC2119" w:rsidRDefault="00BC2119" w:rsidP="00BC2119">
      <w:pPr>
        <w:rPr>
          <w:rFonts w:ascii="Times New Roman" w:hAnsi="Times New Roman" w:cs="Times New Roman"/>
        </w:rPr>
      </w:pPr>
      <w:r>
        <w:rPr>
          <w:rFonts w:ascii="Times New Roman" w:hAnsi="Times New Roman" w:cs="Times New Roman"/>
        </w:rPr>
        <w:t>Roma, 27/04/2023</w:t>
      </w:r>
    </w:p>
    <w:p w14:paraId="7FEA7E1B" w14:textId="77777777" w:rsidR="00BC2119" w:rsidRDefault="00BC2119" w:rsidP="00BC2119">
      <w:pPr>
        <w:rPr>
          <w:rFonts w:ascii="Times New Roman" w:hAnsi="Times New Roman" w:cs="Times New Roman"/>
        </w:rPr>
      </w:pPr>
    </w:p>
    <w:p w14:paraId="61F4BD07" w14:textId="77777777" w:rsidR="00BC2119" w:rsidRDefault="00BC2119" w:rsidP="00BC2119">
      <w:pPr>
        <w:rPr>
          <w:rFonts w:ascii="Times New Roman" w:hAnsi="Times New Roman" w:cs="Times New Roman"/>
        </w:rPr>
      </w:pPr>
    </w:p>
    <w:p w14:paraId="0504B30D" w14:textId="77777777" w:rsidR="00BC2119" w:rsidRDefault="00BC2119" w:rsidP="00BC2119">
      <w:pPr>
        <w:jc w:val="right"/>
        <w:rPr>
          <w:rFonts w:ascii="Times New Roman" w:hAnsi="Times New Roman" w:cs="Times New Roman"/>
        </w:rPr>
      </w:pPr>
      <w:r>
        <w:rPr>
          <w:rFonts w:ascii="Times New Roman" w:hAnsi="Times New Roman" w:cs="Times New Roman"/>
        </w:rPr>
        <w:t>IL COORDINATORE DIDATTICO</w:t>
      </w:r>
    </w:p>
    <w:p w14:paraId="2055B6B7" w14:textId="77777777" w:rsidR="00BC2119" w:rsidRPr="009B79AA" w:rsidRDefault="00BC2119" w:rsidP="00BC2119">
      <w:pPr>
        <w:jc w:val="center"/>
        <w:rPr>
          <w:rFonts w:ascii="Times New Roman" w:hAnsi="Times New Roman" w:cs="Times New Roman"/>
        </w:rPr>
      </w:pPr>
      <w:r>
        <w:rPr>
          <w:rFonts w:ascii="Times New Roman" w:hAnsi="Times New Roman" w:cs="Times New Roman"/>
        </w:rPr>
        <w:t xml:space="preserve">                                                                                                                    Prof.ssa Franca </w:t>
      </w:r>
      <w:proofErr w:type="spellStart"/>
      <w:r>
        <w:rPr>
          <w:rFonts w:ascii="Times New Roman" w:hAnsi="Times New Roman" w:cs="Times New Roman"/>
        </w:rPr>
        <w:t>Giannì</w:t>
      </w:r>
      <w:proofErr w:type="spellEnd"/>
    </w:p>
    <w:p w14:paraId="3AE498DE" w14:textId="77777777" w:rsidR="00C83EB9" w:rsidRDefault="00C83EB9"/>
    <w:sectPr w:rsidR="00C83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9D1"/>
    <w:multiLevelType w:val="hybridMultilevel"/>
    <w:tmpl w:val="1FDA3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397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B9"/>
    <w:rsid w:val="00BC2119"/>
    <w:rsid w:val="00C83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7030D-C2AE-4340-BFF1-737B7DF6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119"/>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2119"/>
    <w:rPr>
      <w:color w:val="0563C1" w:themeColor="hyperlink"/>
      <w:u w:val="single"/>
    </w:rPr>
  </w:style>
  <w:style w:type="paragraph" w:styleId="Paragrafoelenco">
    <w:name w:val="List Paragraph"/>
    <w:basedOn w:val="Normale"/>
    <w:uiPriority w:val="34"/>
    <w:qFormat/>
    <w:rsid w:val="00BC2119"/>
    <w:pPr>
      <w:ind w:left="720"/>
      <w:contextualSpacing/>
    </w:pPr>
  </w:style>
  <w:style w:type="table" w:styleId="Grigliatabella">
    <w:name w:val="Table Grid"/>
    <w:basedOn w:val="Tabellanormale"/>
    <w:uiPriority w:val="39"/>
    <w:rsid w:val="00BC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itutohegel.com" TargetMode="External"/><Relationship Id="rId5" Type="http://schemas.openxmlformats.org/officeDocument/2006/relationships/hyperlink" Target="mailto:istitutoscolasticohegel@yaho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2</cp:revision>
  <dcterms:created xsi:type="dcterms:W3CDTF">2023-04-27T11:36:00Z</dcterms:created>
  <dcterms:modified xsi:type="dcterms:W3CDTF">2023-04-27T11:36:00Z</dcterms:modified>
</cp:coreProperties>
</file>